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42" w:rsidRPr="00E255C7" w:rsidRDefault="001B0342" w:rsidP="001B034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47286FFE" wp14:editId="755D443A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342" w:rsidRPr="00E255C7" w:rsidRDefault="001B0342" w:rsidP="001B034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1B0342" w:rsidRPr="00E255C7" w:rsidRDefault="001B0342" w:rsidP="001B034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1B0342" w:rsidRPr="00E255C7" w:rsidRDefault="001B0342" w:rsidP="001B0342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1B0342" w:rsidRPr="00E255C7" w:rsidRDefault="001B0342" w:rsidP="001B0342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1B0342" w:rsidRPr="00E255C7" w:rsidTr="00090605">
        <w:tc>
          <w:tcPr>
            <w:tcW w:w="4928" w:type="dxa"/>
          </w:tcPr>
          <w:p w:rsidR="001B0342" w:rsidRPr="00E255C7" w:rsidRDefault="001B0342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1B0342" w:rsidRPr="00E255C7" w:rsidRDefault="001B0342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1B0342" w:rsidRPr="00E255C7" w:rsidRDefault="00222DBA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222DBA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1B0342" w:rsidRPr="00E255C7" w:rsidRDefault="001B0342" w:rsidP="001B034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ОП</w:t>
      </w:r>
      <w:r w:rsidRPr="00E255C7">
        <w:rPr>
          <w:rFonts w:ascii="Times New Roman" w:eastAsia="Book Antiqua" w:hAnsi="Times New Roman" w:cs="Times New Roman"/>
          <w:b/>
          <w:color w:val="auto"/>
        </w:rPr>
        <w:t>.0</w:t>
      </w:r>
      <w:r>
        <w:rPr>
          <w:rFonts w:ascii="Times New Roman" w:eastAsia="Book Antiqua" w:hAnsi="Times New Roman" w:cs="Times New Roman"/>
          <w:b/>
          <w:color w:val="auto"/>
        </w:rPr>
        <w:t>1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Основы информационных технологий</w:t>
      </w:r>
    </w:p>
    <w:p w:rsidR="001B0342" w:rsidRPr="00E255C7" w:rsidRDefault="001B0342" w:rsidP="001B034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1B0342" w:rsidRPr="00E255C7" w:rsidRDefault="001B0342" w:rsidP="001B034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1B0342" w:rsidRPr="00E255C7" w:rsidRDefault="001B0342" w:rsidP="001B0342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B0342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1B0342" w:rsidRPr="00E255C7" w:rsidRDefault="001B0342" w:rsidP="001B034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1B0342" w:rsidRPr="00E255C7" w:rsidRDefault="001B0342" w:rsidP="001B0342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1B0342" w:rsidRPr="00E255C7" w:rsidRDefault="001B0342" w:rsidP="001B034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1B0342" w:rsidRPr="00E255C7" w:rsidRDefault="001B0342" w:rsidP="001B034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1B0342" w:rsidRPr="00E255C7" w:rsidRDefault="001B0342" w:rsidP="001B034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1B0342" w:rsidRPr="00E255C7" w:rsidRDefault="001B0342" w:rsidP="001B034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1B0342" w:rsidRPr="00E255C7" w:rsidRDefault="001B0342" w:rsidP="001B034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1B0342" w:rsidRPr="00E255C7" w:rsidRDefault="001B0342" w:rsidP="001B034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1B0342" w:rsidRPr="00E255C7" w:rsidRDefault="001B0342" w:rsidP="001B0342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1B0342" w:rsidRPr="00F34CE3" w:rsidRDefault="001B0342" w:rsidP="001B0342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1B0342" w:rsidRPr="00F34CE3" w:rsidRDefault="001B0342" w:rsidP="001B0342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1B0342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1B0342" w:rsidRDefault="001B0342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1B0342" w:rsidRPr="001B0342" w:rsidRDefault="001B0342" w:rsidP="00090605">
            <w:pPr>
              <w:pStyle w:val="1"/>
              <w:ind w:firstLine="0"/>
              <w:jc w:val="right"/>
              <w:rPr>
                <w:bCs/>
              </w:rPr>
            </w:pPr>
            <w:r w:rsidRPr="001B0342">
              <w:rPr>
                <w:bCs/>
              </w:rPr>
              <w:t>4</w:t>
            </w:r>
          </w:p>
        </w:tc>
      </w:tr>
      <w:tr w:rsidR="001B0342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EE20D9" w:rsidRDefault="001B0342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1B0342" w:rsidRDefault="001B0342" w:rsidP="00090605">
            <w:pPr>
              <w:pStyle w:val="1"/>
              <w:ind w:firstLine="0"/>
              <w:jc w:val="right"/>
              <w:rPr>
                <w:bCs/>
              </w:rPr>
            </w:pPr>
            <w:r w:rsidRPr="001B0342">
              <w:rPr>
                <w:bCs/>
              </w:rPr>
              <w:t>5</w:t>
            </w:r>
          </w:p>
        </w:tc>
      </w:tr>
      <w:tr w:rsidR="001B0342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F34CE3" w:rsidRDefault="001B0342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1B0342" w:rsidRDefault="001B0342" w:rsidP="00090605">
            <w:pPr>
              <w:pStyle w:val="1"/>
              <w:ind w:firstLine="0"/>
              <w:jc w:val="right"/>
              <w:rPr>
                <w:bCs/>
              </w:rPr>
            </w:pPr>
            <w:r w:rsidRPr="001B0342">
              <w:rPr>
                <w:bCs/>
              </w:rPr>
              <w:t>9</w:t>
            </w:r>
          </w:p>
        </w:tc>
      </w:tr>
      <w:tr w:rsidR="001B0342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F34CE3" w:rsidRDefault="001B0342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B0342" w:rsidRPr="001B0342" w:rsidRDefault="001B0342" w:rsidP="00090605">
            <w:pPr>
              <w:pStyle w:val="1"/>
              <w:ind w:firstLine="0"/>
              <w:jc w:val="right"/>
              <w:rPr>
                <w:bCs/>
              </w:rPr>
            </w:pPr>
            <w:r w:rsidRPr="001B0342">
              <w:rPr>
                <w:bCs/>
              </w:rPr>
              <w:t>10</w:t>
            </w:r>
          </w:p>
        </w:tc>
      </w:tr>
    </w:tbl>
    <w:p w:rsidR="001B0342" w:rsidRDefault="001B0342" w:rsidP="001B0342">
      <w:pPr>
        <w:pStyle w:val="1"/>
        <w:rPr>
          <w:bCs/>
        </w:rPr>
      </w:pPr>
    </w:p>
    <w:p w:rsidR="001B0342" w:rsidRDefault="001B0342" w:rsidP="001B0342">
      <w:pPr>
        <w:spacing w:line="360" w:lineRule="exact"/>
      </w:pPr>
    </w:p>
    <w:p w:rsidR="001B0342" w:rsidRDefault="001B0342" w:rsidP="001B0342">
      <w:pPr>
        <w:spacing w:line="360" w:lineRule="exact"/>
      </w:pPr>
    </w:p>
    <w:p w:rsidR="001B0342" w:rsidRDefault="001B0342" w:rsidP="001B0342">
      <w:pPr>
        <w:spacing w:line="360" w:lineRule="exact"/>
      </w:pPr>
    </w:p>
    <w:p w:rsidR="001B0342" w:rsidRDefault="001B0342" w:rsidP="001B0342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1B0342" w:rsidRDefault="001B0342" w:rsidP="001B0342">
      <w:pPr>
        <w:pStyle w:val="1"/>
        <w:tabs>
          <w:tab w:val="left" w:pos="663"/>
        </w:tabs>
        <w:ind w:firstLine="0"/>
      </w:pPr>
    </w:p>
    <w:p w:rsidR="001B0342" w:rsidRDefault="001B0342" w:rsidP="001B0342">
      <w:pPr>
        <w:pStyle w:val="1"/>
        <w:numPr>
          <w:ilvl w:val="0"/>
          <w:numId w:val="2"/>
        </w:numPr>
        <w:tabs>
          <w:tab w:val="left" w:pos="354"/>
        </w:tabs>
        <w:ind w:firstLine="0"/>
        <w:jc w:val="center"/>
      </w:pPr>
      <w:r>
        <w:rPr>
          <w:b/>
          <w:bCs/>
        </w:rPr>
        <w:t>ОБЩАЯ ХАРАКТЕРИСТИКА РАБОЧЕЙ ПРОГРАММЫ УЧЕБНОЙ</w:t>
      </w:r>
      <w:r>
        <w:rPr>
          <w:b/>
          <w:bCs/>
        </w:rPr>
        <w:br/>
        <w:t>ДИСЦИПЛИНЫ</w:t>
      </w:r>
    </w:p>
    <w:p w:rsidR="001B0342" w:rsidRDefault="001B0342" w:rsidP="001B0342">
      <w:pPr>
        <w:pStyle w:val="1"/>
        <w:spacing w:after="260"/>
        <w:ind w:firstLine="0"/>
        <w:jc w:val="center"/>
      </w:pPr>
      <w:r>
        <w:rPr>
          <w:b/>
          <w:bCs/>
        </w:rPr>
        <w:t>ОП.01 ОСНОВЫ ИНФОРМАЦИОННЫХ ТЕХНОЛОГИЙ</w:t>
      </w:r>
    </w:p>
    <w:p w:rsidR="001B0342" w:rsidRDefault="001B0342" w:rsidP="001B0342">
      <w:pPr>
        <w:pStyle w:val="20"/>
        <w:keepNext/>
        <w:keepLines/>
        <w:numPr>
          <w:ilvl w:val="1"/>
          <w:numId w:val="2"/>
        </w:numPr>
        <w:tabs>
          <w:tab w:val="left" w:pos="1251"/>
        </w:tabs>
        <w:ind w:firstLine="709"/>
        <w:jc w:val="both"/>
      </w:pPr>
      <w:bookmarkStart w:id="1" w:name="bookmark129"/>
      <w:r>
        <w:t>Место дисциплины в структуре основной образовательной программы:</w:t>
      </w:r>
      <w:bookmarkEnd w:id="1"/>
    </w:p>
    <w:p w:rsidR="001B0342" w:rsidRDefault="001B0342" w:rsidP="001B0342">
      <w:pPr>
        <w:pStyle w:val="1"/>
        <w:ind w:firstLine="709"/>
        <w:jc w:val="both"/>
      </w:pPr>
      <w:r>
        <w:t>Учебная дисциплина «Основы информационных технологий»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профессии.</w:t>
      </w:r>
    </w:p>
    <w:p w:rsidR="001B0342" w:rsidRDefault="001B0342" w:rsidP="001B0342">
      <w:pPr>
        <w:pStyle w:val="1"/>
        <w:spacing w:after="260"/>
        <w:ind w:firstLine="709"/>
        <w:jc w:val="both"/>
      </w:pPr>
      <w:r>
        <w:t>Особое значение дисциплина имеет при формировании и развитии ОК 02</w:t>
      </w:r>
      <w:r>
        <w:rPr>
          <w:i/>
          <w:iCs/>
        </w:rPr>
        <w:t>.</w:t>
      </w:r>
    </w:p>
    <w:p w:rsidR="001B0342" w:rsidRDefault="001B0342" w:rsidP="001B0342">
      <w:pPr>
        <w:pStyle w:val="a7"/>
        <w:ind w:firstLine="709"/>
      </w:pPr>
      <w:r>
        <w:rPr>
          <w:u w:val="none"/>
        </w:rPr>
        <w:t>1.2. Цель и планируемые результаты освоения дисциплины:</w:t>
      </w:r>
    </w:p>
    <w:p w:rsidR="001B0342" w:rsidRDefault="001B0342" w:rsidP="001B0342">
      <w:pPr>
        <w:pStyle w:val="a7"/>
        <w:spacing w:after="240"/>
        <w:ind w:firstLine="709"/>
      </w:pPr>
      <w:r>
        <w:rPr>
          <w:b w:val="0"/>
          <w:bCs w:val="0"/>
        </w:rPr>
        <w:t>В рамках программы учебной дисциплины обучающимися осваиваются умения и знани</w:t>
      </w:r>
      <w:r>
        <w:rPr>
          <w:b w:val="0"/>
          <w:bCs w:val="0"/>
          <w:u w:val="none"/>
        </w:rPr>
        <w:t>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6"/>
        <w:gridCol w:w="3763"/>
        <w:gridCol w:w="3907"/>
      </w:tblGrid>
      <w:tr w:rsidR="001B0342" w:rsidTr="00090605">
        <w:trPr>
          <w:trHeight w:hRule="exact" w:val="667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1B0342" w:rsidTr="00090605">
        <w:trPr>
          <w:trHeight w:hRule="exact" w:val="10507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jc w:val="center"/>
            </w:pPr>
            <w:r>
              <w:t>ОК 02 ПК1.1, ПК 1.2, ПК 1.3, ПК 1.4, ПК 1.5, ПК 1.6, ПК1.7 ЛР13, ЛР14, ЛР15, ЛР16, ЛР17, ЛР18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подключения кабельной системы персонального компьютера и периферийного оборудования; настройки параметров функционирования персонального компьютера и периферийного оборудования; подключать и настраивать параметры функционирования персонального компьютера и периферийного оборудования использовать программное обеспечение в профессиональной деятельности;</w:t>
            </w:r>
          </w:p>
          <w:p w:rsidR="001B0342" w:rsidRDefault="001B0342" w:rsidP="00090605">
            <w:pPr>
              <w:pStyle w:val="a5"/>
            </w:pPr>
            <w:r>
              <w:t>использовать информационные ресурсы для поиска и хранения информации;</w:t>
            </w:r>
          </w:p>
          <w:p w:rsidR="001B0342" w:rsidRDefault="001B0342" w:rsidP="00090605">
            <w:pPr>
              <w:pStyle w:val="a5"/>
            </w:pPr>
            <w:r>
              <w:t xml:space="preserve">обрабатывать текстовую и табличную информацию; использовать деловую графику и </w:t>
            </w:r>
            <w:proofErr w:type="spellStart"/>
            <w:r>
              <w:t>мультимедиаинформацию</w:t>
            </w:r>
            <w:proofErr w:type="spellEnd"/>
            <w:r>
              <w:t>;</w:t>
            </w:r>
          </w:p>
          <w:p w:rsidR="001B0342" w:rsidRDefault="001B0342" w:rsidP="00090605">
            <w:pPr>
              <w:pStyle w:val="a5"/>
            </w:pPr>
            <w:r>
              <w:t>использовать технологии сбора, размещения, хранения, накопления, преобразования и передачи данных;</w:t>
            </w:r>
          </w:p>
          <w:p w:rsidR="001B0342" w:rsidRDefault="001B0342" w:rsidP="00090605">
            <w:pPr>
              <w:pStyle w:val="a5"/>
            </w:pPr>
            <w:r>
              <w:t>обрабатывать текстовую и числовую информацию; применять мультимедийные технологии обработки и представления информации; обрабатывать информацию, используя средства пакетов прикладных программ.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устройство персональных компьютеров, основные блоки, функции и технические характеристики;</w:t>
            </w:r>
          </w:p>
          <w:p w:rsidR="001B0342" w:rsidRDefault="001B0342" w:rsidP="00090605">
            <w:pPr>
              <w:pStyle w:val="a5"/>
            </w:pPr>
            <w:r>
              <w:t>архитектуру, состав, функции операционных систем персонального компьютера;</w:t>
            </w:r>
          </w:p>
          <w:p w:rsidR="001B0342" w:rsidRDefault="001B0342" w:rsidP="00090605">
            <w:pPr>
              <w:pStyle w:val="a5"/>
            </w:pPr>
            <w:r>
              <w:t>виды и назначение периферийных устройств, их устройство и принцип действия, принципы установки и настройки основных компонентов операционной системы, понятие информационных систем и информационных технологий, автоматизированной обработки информации;</w:t>
            </w:r>
          </w:p>
          <w:p w:rsidR="001B0342" w:rsidRDefault="001B0342" w:rsidP="00090605">
            <w:pPr>
              <w:pStyle w:val="a5"/>
            </w:pPr>
            <w:r>
              <w:t>основные правила и методы работы с пакетами прикладных программ; возможности сетевых технологий работы с информацией;</w:t>
            </w:r>
          </w:p>
          <w:p w:rsidR="001B0342" w:rsidRDefault="001B0342" w:rsidP="00090605">
            <w:pPr>
              <w:pStyle w:val="a5"/>
            </w:pPr>
            <w:r>
              <w:t>методы и средства сбора, обработки, хранения, передачи и накопления информации;</w:t>
            </w:r>
          </w:p>
          <w:p w:rsidR="001B0342" w:rsidRDefault="001B0342" w:rsidP="00090605">
            <w:pPr>
              <w:pStyle w:val="a5"/>
            </w:pPr>
            <w:r>
              <w:t>принципы защиты информации от несанкционированного доступа теоретические основы, виды и структуру баз данных;</w:t>
            </w:r>
          </w:p>
          <w:p w:rsidR="001B0342" w:rsidRDefault="001B0342" w:rsidP="00090605">
            <w:pPr>
              <w:pStyle w:val="a5"/>
            </w:pPr>
            <w:r>
              <w:t>принципы классификации и кодирования информации;</w:t>
            </w:r>
          </w:p>
          <w:p w:rsidR="001B0342" w:rsidRDefault="001B0342" w:rsidP="00090605">
            <w:pPr>
              <w:pStyle w:val="a5"/>
            </w:pPr>
            <w: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основы современных систем управления базами данных.</w:t>
            </w:r>
          </w:p>
        </w:tc>
      </w:tr>
    </w:tbl>
    <w:p w:rsidR="001B0342" w:rsidRDefault="001B0342" w:rsidP="001B0342">
      <w:pPr>
        <w:spacing w:line="1" w:lineRule="exact"/>
        <w:rPr>
          <w:sz w:val="2"/>
          <w:szCs w:val="2"/>
        </w:rPr>
      </w:pPr>
      <w:r>
        <w:br w:type="page"/>
      </w:r>
    </w:p>
    <w:p w:rsidR="001B0342" w:rsidRDefault="001B0342" w:rsidP="001B0342">
      <w:pPr>
        <w:pStyle w:val="a7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1B0342" w:rsidRDefault="001B0342" w:rsidP="001B0342">
      <w:pPr>
        <w:pStyle w:val="a7"/>
        <w:spacing w:after="240"/>
      </w:pPr>
      <w: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8"/>
        <w:gridCol w:w="2674"/>
      </w:tblGrid>
      <w:tr w:rsidR="001B0342" w:rsidTr="00090605">
        <w:trPr>
          <w:trHeight w:hRule="exact" w:val="518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Объем в часах</w:t>
            </w:r>
          </w:p>
        </w:tc>
      </w:tr>
      <w:tr w:rsidR="001B0342" w:rsidTr="00090605">
        <w:trPr>
          <w:trHeight w:hRule="exact" w:val="504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62</w:t>
            </w:r>
          </w:p>
        </w:tc>
      </w:tr>
      <w:tr w:rsidR="001B0342" w:rsidTr="00090605">
        <w:trPr>
          <w:trHeight w:hRule="exact" w:val="509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38</w:t>
            </w:r>
          </w:p>
        </w:tc>
      </w:tr>
      <w:tr w:rsidR="001B0342" w:rsidTr="00090605">
        <w:trPr>
          <w:trHeight w:hRule="exact" w:val="350"/>
          <w:jc w:val="center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в т. ч.:</w:t>
            </w:r>
          </w:p>
        </w:tc>
      </w:tr>
      <w:tr w:rsidR="001B0342" w:rsidTr="00090605">
        <w:trPr>
          <w:trHeight w:hRule="exact" w:val="504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20</w:t>
            </w:r>
          </w:p>
        </w:tc>
      </w:tr>
      <w:tr w:rsidR="001B0342" w:rsidTr="00090605">
        <w:trPr>
          <w:trHeight w:hRule="exact" w:val="504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38</w:t>
            </w:r>
          </w:p>
        </w:tc>
      </w:tr>
      <w:tr w:rsidR="001B0342" w:rsidTr="00090605">
        <w:trPr>
          <w:trHeight w:hRule="exact" w:val="288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Самостоятельная работа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</w:tr>
      <w:tr w:rsidR="001B0342" w:rsidTr="00090605">
        <w:trPr>
          <w:trHeight w:hRule="exact" w:val="360"/>
          <w:jc w:val="center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1B0342" w:rsidRDefault="001B0342" w:rsidP="001B0342">
      <w:pPr>
        <w:sectPr w:rsidR="001B0342" w:rsidSect="001B0342">
          <w:footerReference w:type="default" r:id="rId9"/>
          <w:pgSz w:w="11900" w:h="16840"/>
          <w:pgMar w:top="836" w:right="701" w:bottom="993" w:left="1701" w:header="408" w:footer="3" w:gutter="0"/>
          <w:cols w:space="720"/>
          <w:noEndnote/>
          <w:titlePg/>
          <w:docGrid w:linePitch="360"/>
        </w:sectPr>
      </w:pPr>
    </w:p>
    <w:p w:rsidR="001B0342" w:rsidRDefault="001B0342" w:rsidP="001B0342">
      <w:pPr>
        <w:pStyle w:val="a7"/>
      </w:pPr>
      <w: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9178"/>
        <w:gridCol w:w="1622"/>
        <w:gridCol w:w="1896"/>
      </w:tblGrid>
      <w:tr w:rsidR="001B0342" w:rsidTr="00090605">
        <w:trPr>
          <w:trHeight w:hRule="exact" w:val="1771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акад</w:t>
            </w:r>
            <w:proofErr w:type="spellEnd"/>
            <w:r>
              <w:rPr>
                <w:b/>
                <w:bCs/>
              </w:rPr>
              <w:t xml:space="preserve"> ч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1B0342" w:rsidTr="00090605">
        <w:trPr>
          <w:trHeight w:hRule="exact" w:val="384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Раздел 1. Виды информации и методы ее обработки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2/-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spacing w:before="280"/>
              <w:jc w:val="center"/>
            </w:pPr>
            <w:r>
              <w:t>ОК 05 ОК 09, ОК 02, ПК 1.1, ПК 1.2, ПК2.1, ПК 2.2, ПК 2.3, ЛР13, ЛР14, ЛР15, ЛР16, ЛР17, ЛР18</w:t>
            </w:r>
          </w:p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1.1. Виды и свойства информации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Информация и формы ее представления. Основные характеристики информации. Основные форматы текстовых, графических, аудио и видеофайлов.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Классификация информационных технологий.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Раздел 2. Подготовка и настройка аппаратного обеспечения, периферийных устройств и операционной системы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10/6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2.1. Архитектура и структура персонального компьютера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Общие сведения и классификация компьютеров. Архитектура и логическое устройство компьютера. Физическое устройство персонального компьютера.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Аппаратное обеспечение компьютера. Материнская плата: архитектура и чипсет, видео-, коммуникационные и звуковые микросхемы, интерфейсы, разъемы.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Центральный процессор. Оперативная память. Видеокарта.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 xml:space="preserve">Жесткие диски. Оптические диски и оптические приводы. </w:t>
            </w:r>
            <w:proofErr w:type="spellStart"/>
            <w:r>
              <w:t>Флеш</w:t>
            </w:r>
            <w:proofErr w:type="spellEnd"/>
            <w:r>
              <w:t>-накопители.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Периферийные устройства. Жидкокристаллические мониторы.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Многофункциональная клавиатура. Манипулятор «мышь».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Принтеры. Сканеры. Многофункциональные устройства.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Изучение системного блока.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Подключение периферийных устройств компьютера: изучение интерфейса.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2.2. Операционная система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Назначение и состав операционной системы.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Файловая система. Форматы файлов.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Загрузка и настройка компонентов операционной системы. Работа в операционной системе.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98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</w:tbl>
    <w:p w:rsidR="001B0342" w:rsidRDefault="001B0342" w:rsidP="001B03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9178"/>
        <w:gridCol w:w="1622"/>
        <w:gridCol w:w="1896"/>
      </w:tblGrid>
      <w:tr w:rsidR="001B0342" w:rsidTr="00090605">
        <w:trPr>
          <w:trHeight w:hRule="exact" w:val="566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Включение, выключение компьютера. Работа с окнами. Настройка рабочего стола.</w:t>
            </w:r>
          </w:p>
          <w:p w:rsidR="001B0342" w:rsidRDefault="001B0342" w:rsidP="00090605">
            <w:pPr>
              <w:pStyle w:val="a5"/>
            </w:pPr>
            <w:r>
              <w:t>Управление сеансами и задачами, выполняемыми ОС.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Работа с файлами и каталогами: создание, копирование, удаление, переименование. Изучение форматов файлов, составление таблицы форматов.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both"/>
            </w:pPr>
            <w:r>
              <w:rPr>
                <w:b/>
                <w:bCs/>
              </w:rPr>
              <w:t>Раздел 3. Применение информационных технологий для разработки служебных документов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20/16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3.1. Основные технологии разработки текстовых документов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Основные правила и методы разработки служебных документов.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Настройка режимов отображения документов и параметров страницы.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Редактирование и форматирование документов. Подготовка шаблонов документов.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Вставка таблиц и графических элементов в текстовые документы.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Разработка и форматирование текстовых документов из заданных фрагментов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Форматирование и оформление многостраничных документов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Подготовка и сохранение шаблонов документов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Вставка таблиц и графических элементов в текстовые документы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3.2 Применение электронных таблиц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ОК 05 ОК 09 ОК 02,</w:t>
            </w:r>
          </w:p>
          <w:p w:rsidR="001B0342" w:rsidRDefault="001B0342" w:rsidP="00090605">
            <w:pPr>
              <w:pStyle w:val="a5"/>
            </w:pPr>
            <w:r>
              <w:t>ПК 1.1, ПК 1.2,</w:t>
            </w:r>
          </w:p>
          <w:p w:rsidR="001B0342" w:rsidRDefault="001B0342" w:rsidP="00090605">
            <w:pPr>
              <w:pStyle w:val="a5"/>
            </w:pPr>
            <w:r>
              <w:t>ПК2.1, ПК 2.2,</w:t>
            </w:r>
          </w:p>
          <w:p w:rsidR="001B0342" w:rsidRDefault="001B0342" w:rsidP="00090605">
            <w:pPr>
              <w:pStyle w:val="a5"/>
            </w:pPr>
            <w:r>
              <w:t>ПК 2.3,</w:t>
            </w:r>
          </w:p>
          <w:p w:rsidR="001B0342" w:rsidRDefault="001B0342" w:rsidP="00090605">
            <w:pPr>
              <w:pStyle w:val="a5"/>
            </w:pPr>
            <w:r>
              <w:t>ЛР13, ЛР14, ЛР15, ЛР16, ЛР17, ЛР18</w:t>
            </w:r>
          </w:p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Основные встроенные функции электронных таблиц.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Обработка числовых данных средствами электронных таблиц.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Построение диаграмм и графиков.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Разработка и заполнение электронных таблиц на основе представленных данных.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Фильтрация и группировка данных в электронных таблицах.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Вычисления в электронных таблицах.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Построение графиков и диаграмм в электронных таблицах. Анимированные графики.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both"/>
            </w:pPr>
            <w:r>
              <w:rPr>
                <w:b/>
                <w:bCs/>
              </w:rPr>
              <w:t>Раздел 4. Технологии создания мультимедийных документов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16/12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4.1. Современные мультимедийные ресурсы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Классификации и сферы применения мультимедийных ресурсов. Образовательные ресурсы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Подготовка презентации по образовательным ресурсам.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Подготовка презентации по бизнес-приложениям.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Доработка презентаций для добавления мультимедийных эффектов.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302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Тема 4.2. Применение веб-технологий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98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Основные поисковые системы. Правила использования информационного контента.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</w:tbl>
    <w:p w:rsidR="001B0342" w:rsidRDefault="001B0342" w:rsidP="001B03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9178"/>
        <w:gridCol w:w="1622"/>
        <w:gridCol w:w="1896"/>
      </w:tblGrid>
      <w:tr w:rsidR="001B0342" w:rsidTr="00090605">
        <w:trPr>
          <w:trHeight w:hRule="exact" w:val="293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Основные сервисы и методы публикации информации в сети.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331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Поиск и систематизация заданной информации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336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Подготовка материалов для размещения в сети.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331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t>Выбор сервиса и публикация материалов в сети.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Раздел 5. Основы обработки информации в базах данных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8/4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  <w:jc w:val="both"/>
            </w:pPr>
            <w:r>
              <w:t>Тема 5.1. Основные принципы хранения информации в базах данных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Основные понятия баз данных: реляционные таблицы, установление связей между таблицами.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Обновление информации в базе данных.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Тема 5.2. Обработка и обновление информации в таблицах баз данных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562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Понятие запроса. Конструктор запросов. Формирование отчета по заданным параметрам.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/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t>Создание и сохранение запросов и отчетов для заданной базы данных.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3"/>
          <w:jc w:val="center"/>
        </w:trPr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0342" w:rsidRDefault="001B0342" w:rsidP="00090605"/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/>
        </w:tc>
      </w:tr>
      <w:tr w:rsidR="001B0342" w:rsidTr="00090605">
        <w:trPr>
          <w:trHeight w:hRule="exact" w:val="288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</w:tr>
      <w:tr w:rsidR="001B0342" w:rsidTr="00090605">
        <w:trPr>
          <w:trHeight w:hRule="exact" w:val="298"/>
          <w:jc w:val="center"/>
        </w:trPr>
        <w:tc>
          <w:tcPr>
            <w:tcW w:w="1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62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rPr>
                <w:sz w:val="10"/>
                <w:szCs w:val="10"/>
              </w:rPr>
            </w:pPr>
          </w:p>
        </w:tc>
      </w:tr>
    </w:tbl>
    <w:p w:rsidR="001B0342" w:rsidRDefault="001B0342" w:rsidP="001B0342">
      <w:pPr>
        <w:sectPr w:rsidR="001B0342" w:rsidSect="00954069">
          <w:footerReference w:type="default" r:id="rId10"/>
          <w:pgSz w:w="16840" w:h="11900" w:orient="landscape"/>
          <w:pgMar w:top="850" w:right="701" w:bottom="1034" w:left="1701" w:header="422" w:footer="3" w:gutter="0"/>
          <w:cols w:space="720"/>
          <w:noEndnote/>
          <w:docGrid w:linePitch="360"/>
        </w:sectPr>
      </w:pPr>
    </w:p>
    <w:p w:rsidR="001B0342" w:rsidRDefault="001B0342" w:rsidP="001B0342">
      <w:pPr>
        <w:pStyle w:val="1"/>
        <w:numPr>
          <w:ilvl w:val="0"/>
          <w:numId w:val="3"/>
        </w:numPr>
        <w:tabs>
          <w:tab w:val="left" w:pos="284"/>
        </w:tabs>
        <w:spacing w:after="200" w:line="264" w:lineRule="auto"/>
        <w:ind w:firstLine="0"/>
        <w:jc w:val="center"/>
      </w:pPr>
      <w:r>
        <w:rPr>
          <w:b/>
          <w:bCs/>
        </w:rPr>
        <w:lastRenderedPageBreak/>
        <w:t>УСЛОВИЯ РЕАЛИЗАЦИИ УЧЕБНОЙ ДИСЦИПЛИНЫ</w:t>
      </w:r>
    </w:p>
    <w:p w:rsidR="001B0342" w:rsidRDefault="001B0342" w:rsidP="001B0342">
      <w:pPr>
        <w:pStyle w:val="1"/>
        <w:numPr>
          <w:ilvl w:val="1"/>
          <w:numId w:val="3"/>
        </w:numPr>
        <w:tabs>
          <w:tab w:val="left" w:pos="1170"/>
        </w:tabs>
        <w:ind w:firstLine="0"/>
        <w:jc w:val="both"/>
      </w:pPr>
      <w:r>
        <w:t>. Для реализации программы учебной дисциплины предусмотрены следующие специальные помещения:</w:t>
      </w:r>
    </w:p>
    <w:p w:rsidR="001B0342" w:rsidRDefault="001B0342" w:rsidP="001B0342">
      <w:pPr>
        <w:pStyle w:val="1"/>
        <w:ind w:firstLine="0"/>
      </w:pPr>
      <w:r>
        <w:t>Лаборатория «Информационных технологий», оснащенная необходимым для реализации программы учебной дисциплины оборудованием.</w:t>
      </w:r>
    </w:p>
    <w:p w:rsidR="001B0342" w:rsidRDefault="001B0342" w:rsidP="001B0342">
      <w:pPr>
        <w:pStyle w:val="1"/>
        <w:ind w:firstLine="0"/>
        <w:jc w:val="both"/>
      </w:pPr>
      <w:r>
        <w:rPr>
          <w:b/>
          <w:bCs/>
          <w:i/>
          <w:iCs/>
        </w:rPr>
        <w:t>Оборудование рабочих мест учебного кабинета: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ind w:firstLine="0"/>
      </w:pPr>
      <w:r>
        <w:t>компьютерный стол, интерактивная доска, проектор для преподавателя;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компьютерные столы для обучающихся;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комплект практических работ;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комплект контрольных работ;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ind w:firstLine="0"/>
      </w:pPr>
      <w:r>
        <w:t>комплект учебно-методической документации.</w:t>
      </w:r>
    </w:p>
    <w:p w:rsidR="001B0342" w:rsidRDefault="001B0342" w:rsidP="001B0342">
      <w:pPr>
        <w:pStyle w:val="1"/>
        <w:ind w:firstLine="0"/>
      </w:pPr>
      <w:r>
        <w:rPr>
          <w:b/>
          <w:bCs/>
          <w:i/>
          <w:iCs/>
        </w:rPr>
        <w:t>Коллекция цифровых образовательных ресурсов: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электронные учебники;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электронные плакаты;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электронные видеоматериалы.</w:t>
      </w:r>
    </w:p>
    <w:p w:rsidR="001B0342" w:rsidRDefault="001B0342" w:rsidP="001B0342">
      <w:pPr>
        <w:pStyle w:val="1"/>
        <w:ind w:firstLine="0"/>
      </w:pPr>
      <w:r>
        <w:rPr>
          <w:b/>
          <w:bCs/>
          <w:i/>
          <w:iCs/>
        </w:rPr>
        <w:t>Технические средства обучения: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серверное оборудование;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коммутируемое оборудование;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мультимедийное оборудование;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рабочие станции;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источники бесперебойного питания;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  <w:jc w:val="both"/>
      </w:pPr>
      <w:r>
        <w:t>проектор;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  <w:jc w:val="both"/>
      </w:pPr>
      <w:r>
        <w:t>интерактивная доска;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принтер лазерный;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сканер;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аудиосистема;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внешние накопители информации;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ind w:firstLine="0"/>
      </w:pPr>
      <w:r>
        <w:t>мобильные устройства для хранения информации;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line="264" w:lineRule="auto"/>
        <w:ind w:firstLine="0"/>
      </w:pPr>
      <w:r>
        <w:t>локальная сеть;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ind w:firstLine="0"/>
      </w:pPr>
      <w:r>
        <w:t>подключение к глобальной сети Интернет;</w:t>
      </w:r>
    </w:p>
    <w:p w:rsidR="001B0342" w:rsidRDefault="001B0342" w:rsidP="001B0342">
      <w:pPr>
        <w:pStyle w:val="1"/>
        <w:numPr>
          <w:ilvl w:val="0"/>
          <w:numId w:val="4"/>
        </w:numPr>
        <w:tabs>
          <w:tab w:val="left" w:pos="258"/>
        </w:tabs>
        <w:spacing w:after="260"/>
        <w:ind w:firstLine="0"/>
      </w:pPr>
      <w:r>
        <w:t>устройства для создания графической информации.</w:t>
      </w:r>
    </w:p>
    <w:p w:rsidR="001B0342" w:rsidRDefault="001B0342" w:rsidP="001B0342">
      <w:pPr>
        <w:pStyle w:val="20"/>
        <w:keepNext/>
        <w:keepLines/>
        <w:numPr>
          <w:ilvl w:val="1"/>
          <w:numId w:val="3"/>
        </w:numPr>
        <w:tabs>
          <w:tab w:val="left" w:pos="1418"/>
        </w:tabs>
        <w:jc w:val="both"/>
      </w:pPr>
      <w:bookmarkStart w:id="2" w:name="bookmark131"/>
      <w:r>
        <w:t>Информационное обеспечение реализации программы</w:t>
      </w:r>
      <w:bookmarkEnd w:id="2"/>
    </w:p>
    <w:p w:rsidR="001B0342" w:rsidRDefault="001B0342" w:rsidP="001B0342">
      <w:pPr>
        <w:pStyle w:val="1"/>
        <w:spacing w:after="200" w:line="276" w:lineRule="auto"/>
        <w:ind w:firstLine="0"/>
        <w:jc w:val="both"/>
      </w:pPr>
      <w:r>
        <w:t>Для реализации программы библиотечный фонд образовательной организации имеет в наличии печатные, электронные образовательные и информационные ресурсы, для использования в образовательном процессе.</w:t>
      </w:r>
    </w:p>
    <w:p w:rsidR="001B0342" w:rsidRDefault="001B0342" w:rsidP="001B0342">
      <w:pPr>
        <w:pStyle w:val="20"/>
        <w:keepNext/>
        <w:keepLines/>
        <w:numPr>
          <w:ilvl w:val="2"/>
          <w:numId w:val="3"/>
        </w:numPr>
        <w:tabs>
          <w:tab w:val="left" w:pos="1056"/>
        </w:tabs>
        <w:jc w:val="both"/>
      </w:pPr>
      <w:bookmarkStart w:id="3" w:name="bookmark133"/>
      <w:r>
        <w:t>Основные источники</w:t>
      </w:r>
      <w:bookmarkEnd w:id="3"/>
    </w:p>
    <w:p w:rsidR="001B0342" w:rsidRDefault="001B0342" w:rsidP="001B0342">
      <w:pPr>
        <w:pStyle w:val="1"/>
        <w:numPr>
          <w:ilvl w:val="0"/>
          <w:numId w:val="5"/>
        </w:numPr>
        <w:tabs>
          <w:tab w:val="left" w:pos="899"/>
        </w:tabs>
        <w:ind w:firstLine="0"/>
        <w:jc w:val="both"/>
      </w:pPr>
      <w:r>
        <w:t xml:space="preserve">А.П. </w:t>
      </w:r>
      <w:proofErr w:type="spellStart"/>
      <w:r>
        <w:t>Елепин</w:t>
      </w:r>
      <w:proofErr w:type="spellEnd"/>
      <w:r>
        <w:t xml:space="preserve"> Компьютерные информационные технологии, учебник, М., Академия, 2019 г.</w:t>
      </w:r>
    </w:p>
    <w:p w:rsidR="001B0342" w:rsidRDefault="001B0342" w:rsidP="001B0342">
      <w:pPr>
        <w:pStyle w:val="1"/>
        <w:numPr>
          <w:ilvl w:val="0"/>
          <w:numId w:val="5"/>
        </w:numPr>
        <w:tabs>
          <w:tab w:val="left" w:pos="899"/>
        </w:tabs>
        <w:ind w:firstLine="0"/>
        <w:jc w:val="both"/>
      </w:pPr>
      <w:r>
        <w:t>А.В. Остроух Основы информационных технологий, учебник, М., Академия, 2018 г.</w:t>
      </w:r>
    </w:p>
    <w:p w:rsidR="001B0342" w:rsidRDefault="001B0342" w:rsidP="001B0342">
      <w:pPr>
        <w:pStyle w:val="1"/>
        <w:numPr>
          <w:ilvl w:val="0"/>
          <w:numId w:val="5"/>
        </w:numPr>
        <w:tabs>
          <w:tab w:val="left" w:pos="899"/>
        </w:tabs>
        <w:ind w:firstLine="0"/>
        <w:jc w:val="both"/>
      </w:pPr>
      <w:r>
        <w:t xml:space="preserve">М.С. Цветкова, </w:t>
      </w:r>
      <w:proofErr w:type="spellStart"/>
      <w:r>
        <w:t>Л.С.Великович</w:t>
      </w:r>
      <w:proofErr w:type="spellEnd"/>
      <w:r>
        <w:t xml:space="preserve"> Информатика и ИКТ. Учебник для сред. проф.</w:t>
      </w:r>
    </w:p>
    <w:p w:rsidR="001B0342" w:rsidRDefault="001B0342" w:rsidP="001B0342">
      <w:pPr>
        <w:pStyle w:val="1"/>
        <w:ind w:firstLine="0"/>
        <w:jc w:val="both"/>
      </w:pPr>
      <w:r>
        <w:t>образования, М., Академия, 2019</w:t>
      </w:r>
    </w:p>
    <w:p w:rsidR="001B0342" w:rsidRDefault="001B0342" w:rsidP="001B0342">
      <w:pPr>
        <w:pStyle w:val="20"/>
        <w:keepNext/>
        <w:keepLines/>
        <w:numPr>
          <w:ilvl w:val="2"/>
          <w:numId w:val="3"/>
        </w:numPr>
        <w:tabs>
          <w:tab w:val="left" w:pos="1146"/>
        </w:tabs>
        <w:jc w:val="both"/>
      </w:pPr>
      <w:bookmarkStart w:id="4" w:name="bookmark135"/>
      <w:r>
        <w:t>. Электронные ресурсы (</w:t>
      </w:r>
      <w:proofErr w:type="spellStart"/>
      <w:r>
        <w:t>интернет-ресурсы</w:t>
      </w:r>
      <w:proofErr w:type="spellEnd"/>
      <w:r>
        <w:t>):</w:t>
      </w:r>
      <w:bookmarkEnd w:id="4"/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26"/>
        </w:tabs>
        <w:ind w:firstLine="0"/>
      </w:pPr>
      <w:r>
        <w:t xml:space="preserve">Единая коллекция цифровых образовательных ресурсов [Электронный ресурс]. Режим </w:t>
      </w:r>
      <w:proofErr w:type="spellStart"/>
      <w:r>
        <w:rPr>
          <w:lang w:val="en-US" w:bidi="en-US"/>
        </w:rPr>
        <w:t>gocmyna:</w:t>
      </w:r>
      <w:hyperlink r:id="rId11" w:history="1">
        <w:r>
          <w:rPr>
            <w:lang w:val="en-US" w:bidi="en-US"/>
          </w:rPr>
          <w:t>http</w:t>
        </w:r>
        <w:proofErr w:type="spellEnd"/>
        <w:r>
          <w:rPr>
            <w:lang w:val="en-US" w:bidi="en-US"/>
          </w:rPr>
          <w:t>://school-db.informika.ru/glossary/</w:t>
        </w:r>
      </w:hyperlink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26"/>
          <w:tab w:val="left" w:pos="427"/>
        </w:tabs>
        <w:ind w:firstLine="0"/>
        <w:jc w:val="both"/>
      </w:pPr>
      <w:r>
        <w:t xml:space="preserve">Информационная безопасность [Электронный ресурс]. </w:t>
      </w:r>
      <w:r w:rsidRPr="00954069">
        <w:rPr>
          <w:lang w:bidi="en-US"/>
        </w:rPr>
        <w:t xml:space="preserve">- </w:t>
      </w:r>
      <w:r>
        <w:t>Режим доступа:</w:t>
      </w:r>
    </w:p>
    <w:p w:rsidR="001B0342" w:rsidRDefault="00040A94" w:rsidP="001B0342">
      <w:pPr>
        <w:pStyle w:val="1"/>
        <w:ind w:firstLine="0"/>
        <w:jc w:val="both"/>
      </w:pPr>
      <w:hyperlink r:id="rId12" w:history="1">
        <w:r w:rsidR="001B0342">
          <w:rPr>
            <w:lang w:val="en-US" w:bidi="en-US"/>
          </w:rPr>
          <w:t>http://citforum.ru/security/</w:t>
        </w:r>
      </w:hyperlink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26"/>
          <w:tab w:val="left" w:pos="427"/>
        </w:tabs>
        <w:ind w:firstLine="0"/>
        <w:jc w:val="both"/>
      </w:pPr>
      <w:r>
        <w:t>Программа для преобразования медиа-контента для публикации в интернете</w:t>
      </w:r>
    </w:p>
    <w:p w:rsidR="001B0342" w:rsidRDefault="001B0342" w:rsidP="001B0342">
      <w:pPr>
        <w:pStyle w:val="1"/>
        <w:ind w:firstLine="0"/>
        <w:jc w:val="both"/>
      </w:pPr>
      <w:r>
        <w:t>[Электронный ресурс].- Режим доступа:</w:t>
      </w:r>
      <w:hyperlink r:id="rId13" w:history="1">
        <w:r>
          <w:t xml:space="preserve"> </w:t>
        </w:r>
        <w:r>
          <w:rPr>
            <w:lang w:val="en-US" w:bidi="en-US"/>
          </w:rPr>
          <w:t>http</w:t>
        </w:r>
        <w:r w:rsidRPr="00954069">
          <w:rPr>
            <w:lang w:bidi="en-US"/>
          </w:rPr>
          <w:t>://</w:t>
        </w:r>
        <w:r>
          <w:rPr>
            <w:lang w:val="en-US" w:bidi="en-US"/>
          </w:rPr>
          <w:t>www</w:t>
        </w:r>
        <w:r w:rsidRPr="00954069">
          <w:rPr>
            <w:lang w:bidi="en-US"/>
          </w:rPr>
          <w:t>.</w:t>
        </w:r>
        <w:proofErr w:type="spellStart"/>
        <w:r>
          <w:rPr>
            <w:lang w:val="en-US" w:bidi="en-US"/>
          </w:rPr>
          <w:t>skan</w:t>
        </w:r>
        <w:proofErr w:type="spellEnd"/>
        <w:r w:rsidRPr="00954069">
          <w:rPr>
            <w:lang w:bidi="en-US"/>
          </w:rPr>
          <w:t>.</w:t>
        </w:r>
        <w:r>
          <w:rPr>
            <w:lang w:val="en-US" w:bidi="en-US"/>
          </w:rPr>
          <w:t>ru</w:t>
        </w:r>
        <w:r w:rsidRPr="00954069">
          <w:rPr>
            <w:lang w:bidi="en-US"/>
          </w:rPr>
          <w:t>/</w:t>
        </w:r>
        <w:r>
          <w:rPr>
            <w:lang w:val="en-US" w:bidi="en-US"/>
          </w:rPr>
          <w:t>software</w:t>
        </w:r>
        <w:r w:rsidRPr="00954069">
          <w:rPr>
            <w:lang w:bidi="en-US"/>
          </w:rPr>
          <w:t>/</w:t>
        </w:r>
        <w:r>
          <w:rPr>
            <w:lang w:val="en-US" w:bidi="en-US"/>
          </w:rPr>
          <w:t>n</w:t>
        </w:r>
        <w:r w:rsidRPr="00954069">
          <w:rPr>
            <w:lang w:bidi="en-US"/>
          </w:rPr>
          <w:t>7271_</w:t>
        </w:r>
        <w:proofErr w:type="spellStart"/>
        <w:r>
          <w:rPr>
            <w:lang w:val="en-US" w:bidi="en-US"/>
          </w:rPr>
          <w:t>mediacoder</w:t>
        </w:r>
        <w:proofErr w:type="spellEnd"/>
        <w:r w:rsidRPr="00954069">
          <w:rPr>
            <w:lang w:bidi="en-US"/>
          </w:rPr>
          <w:t>.</w:t>
        </w:r>
        <w:r>
          <w:rPr>
            <w:lang w:val="en-US" w:bidi="en-US"/>
          </w:rPr>
          <w:t>html</w:t>
        </w:r>
      </w:hyperlink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26"/>
        </w:tabs>
        <w:ind w:firstLine="0"/>
        <w:jc w:val="both"/>
      </w:pPr>
      <w:r>
        <w:t xml:space="preserve">Бесплатные антивирусные программы [Электронный ресурс]. </w:t>
      </w:r>
      <w:r w:rsidRPr="00954069">
        <w:rPr>
          <w:lang w:bidi="en-US"/>
        </w:rPr>
        <w:t xml:space="preserve">- </w:t>
      </w:r>
      <w:r>
        <w:t>Режим доступа:</w:t>
      </w:r>
    </w:p>
    <w:p w:rsidR="001B0342" w:rsidRDefault="00040A94" w:rsidP="001B0342">
      <w:pPr>
        <w:pStyle w:val="1"/>
        <w:spacing w:after="100"/>
        <w:ind w:firstLine="0"/>
        <w:jc w:val="both"/>
      </w:pPr>
      <w:hyperlink r:id="rId14" w:history="1">
        <w:r w:rsidR="001B0342">
          <w:rPr>
            <w:lang w:val="en-US" w:bidi="en-US"/>
          </w:rPr>
          <w:t>http</w:t>
        </w:r>
        <w:r w:rsidR="001B0342" w:rsidRPr="00954069">
          <w:rPr>
            <w:lang w:bidi="en-US"/>
          </w:rPr>
          <w:t>://</w:t>
        </w:r>
        <w:proofErr w:type="spellStart"/>
        <w:r w:rsidR="001B0342">
          <w:rPr>
            <w:lang w:val="en-US" w:bidi="en-US"/>
          </w:rPr>
          <w:t>smaikl</w:t>
        </w:r>
        <w:proofErr w:type="spellEnd"/>
        <w:r w:rsidR="001B0342" w:rsidRPr="00954069">
          <w:rPr>
            <w:lang w:bidi="en-US"/>
          </w:rPr>
          <w:t>.</w:t>
        </w:r>
        <w:proofErr w:type="spellStart"/>
        <w:r w:rsidR="001B0342">
          <w:rPr>
            <w:lang w:val="en-US" w:bidi="en-US"/>
          </w:rPr>
          <w:t>narod</w:t>
        </w:r>
        <w:proofErr w:type="spellEnd"/>
        <w:r w:rsidR="001B0342" w:rsidRPr="00954069">
          <w:rPr>
            <w:lang w:bidi="en-US"/>
          </w:rPr>
          <w:t>.</w:t>
        </w:r>
        <w:r w:rsidR="001B0342">
          <w:rPr>
            <w:lang w:val="en-US" w:bidi="en-US"/>
          </w:rPr>
          <w:t>ru</w:t>
        </w:r>
        <w:r w:rsidR="001B0342" w:rsidRPr="00954069">
          <w:rPr>
            <w:lang w:bidi="en-US"/>
          </w:rPr>
          <w:t>/</w:t>
        </w:r>
        <w:r w:rsidR="001B0342">
          <w:rPr>
            <w:lang w:val="en-US" w:bidi="en-US"/>
          </w:rPr>
          <w:t>antivirus</w:t>
        </w:r>
        <w:r w:rsidR="001B0342" w:rsidRPr="00954069">
          <w:rPr>
            <w:lang w:bidi="en-US"/>
          </w:rPr>
          <w:t>.</w:t>
        </w:r>
        <w:r w:rsidR="001B0342">
          <w:rPr>
            <w:lang w:val="en-US" w:bidi="en-US"/>
          </w:rPr>
          <w:t>html</w:t>
        </w:r>
      </w:hyperlink>
      <w:r w:rsidR="001B0342">
        <w:br w:type="page"/>
      </w:r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33"/>
          <w:tab w:val="left" w:pos="442"/>
        </w:tabs>
        <w:ind w:firstLine="0"/>
      </w:pPr>
      <w:r>
        <w:lastRenderedPageBreak/>
        <w:t>Сайт по охране труда [Электронный ресурс]. - Режим доступа:</w:t>
      </w:r>
      <w:hyperlink r:id="rId15" w:history="1">
        <w:r>
          <w:t xml:space="preserve"> </w:t>
        </w:r>
        <w:r>
          <w:rPr>
            <w:lang w:val="en-US" w:bidi="en-US"/>
          </w:rPr>
          <w:t>http</w:t>
        </w:r>
        <w:r w:rsidRPr="00954069">
          <w:rPr>
            <w:lang w:bidi="en-US"/>
          </w:rPr>
          <w:t>://</w:t>
        </w:r>
        <w:r>
          <w:rPr>
            <w:lang w:val="en-US" w:bidi="en-US"/>
          </w:rPr>
          <w:t>www</w:t>
        </w:r>
        <w:r w:rsidRPr="00954069">
          <w:rPr>
            <w:lang w:bidi="en-US"/>
          </w:rPr>
          <w:t>.</w:t>
        </w:r>
        <w:proofErr w:type="spellStart"/>
        <w:r>
          <w:rPr>
            <w:lang w:val="en-US" w:bidi="en-US"/>
          </w:rPr>
          <w:t>ohranatruda</w:t>
        </w:r>
        <w:proofErr w:type="spellEnd"/>
        <w:r w:rsidRPr="00954069">
          <w:rPr>
            <w:lang w:bidi="en-US"/>
          </w:rPr>
          <w:t>.</w:t>
        </w:r>
        <w:r>
          <w:rPr>
            <w:lang w:val="en-US" w:bidi="en-US"/>
          </w:rPr>
          <w:t>ru</w:t>
        </w:r>
        <w:r w:rsidRPr="00954069">
          <w:rPr>
            <w:lang w:bidi="en-US"/>
          </w:rPr>
          <w:t>/</w:t>
        </w:r>
      </w:hyperlink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33"/>
          <w:tab w:val="left" w:pos="442"/>
        </w:tabs>
        <w:ind w:firstLine="0"/>
      </w:pPr>
      <w:r>
        <w:t>Информационные технологии, информатика [Электронный ресурс]. - Режим доступа:</w:t>
      </w:r>
    </w:p>
    <w:p w:rsidR="001B0342" w:rsidRDefault="00040A94" w:rsidP="001B0342">
      <w:pPr>
        <w:pStyle w:val="1"/>
        <w:ind w:firstLine="0"/>
      </w:pPr>
      <w:hyperlink r:id="rId16" w:history="1">
        <w:r w:rsidR="001B0342">
          <w:rPr>
            <w:lang w:val="en-US" w:bidi="en-US"/>
          </w:rPr>
          <w:t>http://technologies.su/</w:t>
        </w:r>
      </w:hyperlink>
    </w:p>
    <w:p w:rsidR="001B0342" w:rsidRDefault="001B0342" w:rsidP="001B0342">
      <w:pPr>
        <w:pStyle w:val="1"/>
        <w:numPr>
          <w:ilvl w:val="0"/>
          <w:numId w:val="6"/>
        </w:numPr>
        <w:tabs>
          <w:tab w:val="left" w:pos="433"/>
        </w:tabs>
        <w:spacing w:after="260"/>
        <w:ind w:firstLine="0"/>
      </w:pPr>
      <w:r>
        <w:t xml:space="preserve">Виртуальный компьютерный музей [Электронный ресурс]. - Режим доступа: </w:t>
      </w:r>
      <w:hyperlink r:id="rId17" w:history="1">
        <w:r>
          <w:rPr>
            <w:lang w:val="en-US" w:bidi="en-US"/>
          </w:rPr>
          <w:t>http</w:t>
        </w:r>
        <w:r w:rsidRPr="00954069">
          <w:rPr>
            <w:lang w:bidi="en-US"/>
          </w:rPr>
          <w:t>://</w:t>
        </w:r>
        <w:r>
          <w:rPr>
            <w:lang w:val="en-US" w:bidi="en-US"/>
          </w:rPr>
          <w:t>www</w:t>
        </w:r>
        <w:r w:rsidRPr="00954069">
          <w:rPr>
            <w:lang w:bidi="en-US"/>
          </w:rPr>
          <w:t>.</w:t>
        </w:r>
        <w:r>
          <w:rPr>
            <w:lang w:val="en-US" w:bidi="en-US"/>
          </w:rPr>
          <w:t>computer</w:t>
        </w:r>
        <w:r w:rsidRPr="00954069">
          <w:rPr>
            <w:lang w:bidi="en-US"/>
          </w:rPr>
          <w:t>-</w:t>
        </w:r>
        <w:r>
          <w:rPr>
            <w:lang w:val="en-US" w:bidi="en-US"/>
          </w:rPr>
          <w:t>museum</w:t>
        </w:r>
        <w:r w:rsidRPr="00954069">
          <w:rPr>
            <w:lang w:bidi="en-US"/>
          </w:rPr>
          <w:t>.</w:t>
        </w:r>
        <w:r>
          <w:rPr>
            <w:lang w:val="en-US" w:bidi="en-US"/>
          </w:rPr>
          <w:t>ru</w:t>
        </w:r>
      </w:hyperlink>
    </w:p>
    <w:p w:rsidR="001B0342" w:rsidRDefault="001B0342" w:rsidP="001B0342">
      <w:pPr>
        <w:pStyle w:val="1"/>
        <w:numPr>
          <w:ilvl w:val="0"/>
          <w:numId w:val="3"/>
        </w:numPr>
        <w:tabs>
          <w:tab w:val="left" w:pos="426"/>
        </w:tabs>
        <w:spacing w:after="260"/>
        <w:ind w:firstLine="0"/>
        <w:jc w:val="center"/>
      </w:pPr>
      <w:r>
        <w:rPr>
          <w:b/>
          <w:bCs/>
        </w:rPr>
        <w:t>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2693"/>
        <w:gridCol w:w="2803"/>
      </w:tblGrid>
      <w:tr w:rsidR="001B0342" w:rsidTr="00090605">
        <w:trPr>
          <w:trHeight w:hRule="exact" w:val="293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342" w:rsidRDefault="001B0342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1B0342" w:rsidTr="001B0342">
        <w:trPr>
          <w:trHeight w:hRule="exact" w:val="11611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1B0342">
            <w:pPr>
              <w:pStyle w:val="a5"/>
            </w:pPr>
            <w:r>
              <w:t>Знания:</w:t>
            </w:r>
          </w:p>
          <w:p w:rsidR="001B0342" w:rsidRDefault="001B0342" w:rsidP="001B0342">
            <w:pPr>
              <w:pStyle w:val="a5"/>
            </w:pPr>
            <w:r>
              <w:t>устройство персональных компьютеров, основные блоки, функции и технические характеристики;</w:t>
            </w:r>
          </w:p>
          <w:p w:rsidR="001B0342" w:rsidRDefault="001B0342" w:rsidP="001B0342">
            <w:pPr>
              <w:pStyle w:val="a5"/>
            </w:pPr>
            <w:r>
              <w:t>архитектуру, состав, функции</w:t>
            </w:r>
          </w:p>
          <w:p w:rsidR="001B0342" w:rsidRDefault="001B0342" w:rsidP="001B0342">
            <w:pPr>
              <w:pStyle w:val="a5"/>
            </w:pPr>
            <w:r>
              <w:t>операционных систем персонального компьютера;</w:t>
            </w:r>
          </w:p>
          <w:p w:rsidR="001B0342" w:rsidRDefault="001B0342" w:rsidP="001B0342">
            <w:pPr>
              <w:pStyle w:val="a5"/>
            </w:pPr>
            <w:r>
              <w:t>виды и назначение периферийных устройств, их устройство и принцип действия,</w:t>
            </w:r>
          </w:p>
          <w:p w:rsidR="001B0342" w:rsidRDefault="001B0342" w:rsidP="001B0342">
            <w:pPr>
              <w:pStyle w:val="a5"/>
            </w:pPr>
            <w:r>
              <w:t>принципы установки и настройки основных компонентов операционной системы,</w:t>
            </w:r>
          </w:p>
          <w:p w:rsidR="001B0342" w:rsidRDefault="001B0342" w:rsidP="001B0342">
            <w:pPr>
              <w:pStyle w:val="a5"/>
            </w:pPr>
            <w:r>
              <w:t>понятие информационных систем и информационных технологий, автоматизированной обработки информации;</w:t>
            </w:r>
          </w:p>
          <w:p w:rsidR="001B0342" w:rsidRDefault="001B0342" w:rsidP="001B0342">
            <w:pPr>
              <w:pStyle w:val="a5"/>
            </w:pPr>
            <w:r>
              <w:t>основные правила и методы работы с</w:t>
            </w:r>
          </w:p>
          <w:p w:rsidR="001B0342" w:rsidRDefault="001B0342" w:rsidP="001B0342">
            <w:pPr>
              <w:pStyle w:val="a5"/>
            </w:pPr>
            <w:r>
              <w:t>пакетами прикладных программ;</w:t>
            </w:r>
          </w:p>
          <w:p w:rsidR="001B0342" w:rsidRDefault="001B0342" w:rsidP="001B0342">
            <w:pPr>
              <w:pStyle w:val="a5"/>
            </w:pPr>
            <w:r>
              <w:t>возможности сетевых технологий работы с информацией;</w:t>
            </w:r>
          </w:p>
          <w:p w:rsidR="001B0342" w:rsidRDefault="001B0342" w:rsidP="001B0342">
            <w:pPr>
              <w:pStyle w:val="a5"/>
            </w:pPr>
            <w:r>
              <w:t>методы и средства сбора, обработки, хранения, передачи и накопления информации;</w:t>
            </w:r>
          </w:p>
          <w:p w:rsidR="001B0342" w:rsidRDefault="001B0342" w:rsidP="001B0342">
            <w:pPr>
              <w:pStyle w:val="a5"/>
            </w:pPr>
            <w:r>
              <w:t>принципы защиты информации от несанкционированного доступа теоретические основы, виды и структуру баз данных;</w:t>
            </w:r>
          </w:p>
          <w:p w:rsidR="001B0342" w:rsidRDefault="001B0342" w:rsidP="001B0342">
            <w:pPr>
              <w:pStyle w:val="a5"/>
            </w:pPr>
            <w:r>
              <w:t>принципы классификации и кодирования информации;</w:t>
            </w:r>
          </w:p>
          <w:p w:rsidR="001B0342" w:rsidRDefault="001B0342" w:rsidP="001B0342">
            <w:pPr>
              <w:pStyle w:val="a5"/>
            </w:pPr>
            <w:r>
              <w:t>номенклатура информационных</w:t>
            </w:r>
          </w:p>
          <w:p w:rsidR="001B0342" w:rsidRDefault="001B0342" w:rsidP="001B0342">
            <w:pPr>
              <w:pStyle w:val="a5"/>
            </w:pPr>
            <w:r>
              <w:t>источников, применяемых в</w:t>
            </w:r>
          </w:p>
          <w:p w:rsidR="001B0342" w:rsidRDefault="001B0342" w:rsidP="001B0342">
            <w:pPr>
              <w:pStyle w:val="a5"/>
            </w:pPr>
            <w:r>
              <w:t>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1B0342" w:rsidRDefault="001B0342" w:rsidP="001B0342">
            <w:pPr>
              <w:pStyle w:val="a5"/>
            </w:pPr>
            <w:r>
              <w:t>основы архитектуры аппаратных средств; принципы функционирования аппаратных средств вычислительной техники;</w:t>
            </w:r>
          </w:p>
          <w:p w:rsidR="001B0342" w:rsidRDefault="001B0342" w:rsidP="001B0342">
            <w:pPr>
              <w:pStyle w:val="a5"/>
            </w:pPr>
            <w:r>
              <w:t>принципы работы операционных систем;</w:t>
            </w:r>
          </w:p>
          <w:p w:rsidR="001B0342" w:rsidRDefault="001B0342" w:rsidP="001B0342">
            <w:pPr>
              <w:pStyle w:val="a5"/>
            </w:pPr>
            <w:r>
              <w:t>основы современных систем управления базами данных.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Не менее 60% верных ответов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Тестирование</w:t>
            </w:r>
          </w:p>
          <w:p w:rsidR="001B0342" w:rsidRDefault="001B0342" w:rsidP="00090605">
            <w:pPr>
              <w:pStyle w:val="a5"/>
            </w:pPr>
            <w:r>
              <w:t>Устный опрос</w:t>
            </w:r>
          </w:p>
        </w:tc>
      </w:tr>
    </w:tbl>
    <w:p w:rsidR="001B0342" w:rsidRDefault="001B0342" w:rsidP="001B03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2693"/>
        <w:gridCol w:w="2803"/>
      </w:tblGrid>
      <w:tr w:rsidR="001B0342" w:rsidTr="001B0342">
        <w:trPr>
          <w:trHeight w:hRule="exact" w:val="7478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1B0342">
            <w:pPr>
              <w:pStyle w:val="a5"/>
            </w:pPr>
            <w:r>
              <w:lastRenderedPageBreak/>
              <w:t>Умения:</w:t>
            </w:r>
          </w:p>
          <w:p w:rsidR="001B0342" w:rsidRDefault="001B0342" w:rsidP="001B0342">
            <w:pPr>
              <w:pStyle w:val="a5"/>
            </w:pPr>
            <w:r>
              <w:t>подключения кабельной системы персонального компьютера и периферийного оборудования;</w:t>
            </w:r>
          </w:p>
          <w:p w:rsidR="001B0342" w:rsidRDefault="001B0342" w:rsidP="001B0342">
            <w:pPr>
              <w:pStyle w:val="a5"/>
            </w:pPr>
            <w:r>
              <w:t>настройки параметров функционирования персонального компьютера и периферийного оборудования;</w:t>
            </w:r>
          </w:p>
          <w:p w:rsidR="001B0342" w:rsidRDefault="001B0342" w:rsidP="001B0342">
            <w:pPr>
              <w:pStyle w:val="a5"/>
            </w:pPr>
            <w:r>
              <w:t>подключать и настраивать параметры функционирования персонального компьютера и периферийного оборудования</w:t>
            </w:r>
          </w:p>
          <w:p w:rsidR="001B0342" w:rsidRDefault="001B0342" w:rsidP="001B0342">
            <w:pPr>
              <w:pStyle w:val="a5"/>
            </w:pPr>
            <w:r>
              <w:t>использовать программное обеспечение в профессиональной деятельности;</w:t>
            </w:r>
          </w:p>
          <w:p w:rsidR="001B0342" w:rsidRDefault="001B0342" w:rsidP="001B0342">
            <w:pPr>
              <w:pStyle w:val="a5"/>
            </w:pPr>
            <w:r>
              <w:t xml:space="preserve">использовать информационные ресурсы для поиска и хранения информации; обрабатывать текстовую и табличную информацию; использовать деловую графику и </w:t>
            </w:r>
            <w:proofErr w:type="spellStart"/>
            <w:r>
              <w:t>мультимедиаинформацию</w:t>
            </w:r>
            <w:proofErr w:type="spellEnd"/>
            <w:r>
              <w:t>; использовать технологии сбора, размещения, хранения, накопления, преобразования и передачи данных; обрабатывать текстовую и числовую информацию;</w:t>
            </w:r>
          </w:p>
          <w:p w:rsidR="001B0342" w:rsidRDefault="001B0342" w:rsidP="001B0342">
            <w:pPr>
              <w:pStyle w:val="a5"/>
            </w:pPr>
            <w:r>
              <w:t>применять мультимедийные технологии обработки и представления информации; обрабатывать информацию, используя средства пакетов прикладных программ.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Результаты выполнения заданий соответствуют заданным шаблонам и требованиям.</w:t>
            </w:r>
          </w:p>
          <w:p w:rsidR="001B0342" w:rsidRDefault="001B0342" w:rsidP="00090605">
            <w:pPr>
              <w:pStyle w:val="a5"/>
            </w:pPr>
            <w:r>
              <w:t>При выполнении заданий использованы рациональные методы и средства обработки информации.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42" w:rsidRDefault="001B0342" w:rsidP="00090605">
            <w:pPr>
              <w:pStyle w:val="a5"/>
            </w:pPr>
            <w:r>
              <w:t>Оценка результатов выполнения практической работы Экспертное наблюдение за ходом выполнения практической работы</w:t>
            </w:r>
          </w:p>
        </w:tc>
      </w:tr>
    </w:tbl>
    <w:p w:rsidR="00C775AE" w:rsidRPr="001B0342" w:rsidRDefault="00C775AE">
      <w:pPr>
        <w:rPr>
          <w:rFonts w:ascii="Times New Roman" w:hAnsi="Times New Roman" w:cs="Times New Roman"/>
        </w:rPr>
      </w:pPr>
    </w:p>
    <w:sectPr w:rsidR="00C775AE" w:rsidRPr="001B0342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4" w:rsidRDefault="00040A94" w:rsidP="001B0342">
      <w:r>
        <w:separator/>
      </w:r>
    </w:p>
  </w:endnote>
  <w:endnote w:type="continuationSeparator" w:id="0">
    <w:p w:rsidR="00040A94" w:rsidRDefault="00040A94" w:rsidP="001B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E05DE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5BEDED4" wp14:editId="46775078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9" name="Shap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E05DE2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2DBA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EDED4" id="_x0000_t202" coordsize="21600,21600" o:spt="202" path="m,l,21600r21600,l21600,xe">
              <v:stroke joinstyle="miter"/>
              <v:path gradientshapeok="t" o:connecttype="rect"/>
            </v:shapetype>
            <v:shape id="Shape 49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PFlAEAACM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" filled="f" stroked="f">
              <v:textbox style="mso-fit-shape-to-text:t" inset="0,0,0,0">
                <w:txbxContent>
                  <w:p w:rsidR="00A623BE" w:rsidRDefault="00E05DE2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2DBA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E05DE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A56E32F" wp14:editId="225668E1">
              <wp:simplePos x="0" y="0"/>
              <wp:positionH relativeFrom="page">
                <wp:posOffset>9942830</wp:posOffset>
              </wp:positionH>
              <wp:positionV relativeFrom="page">
                <wp:posOffset>7096125</wp:posOffset>
              </wp:positionV>
              <wp:extent cx="191770" cy="103505"/>
              <wp:effectExtent l="0" t="0" r="0" b="0"/>
              <wp:wrapNone/>
              <wp:docPr id="51" name="Shap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7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E05DE2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2DB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6E32F" id="_x0000_t202" coordsize="21600,21600" o:spt="202" path="m,l,21600r21600,l21600,xe">
              <v:stroke joinstyle="miter"/>
              <v:path gradientshapeok="t" o:connecttype="rect"/>
            </v:shapetype>
            <v:shape id="Shape 51" o:spid="_x0000_s1027" type="#_x0000_t202" style="position:absolute;margin-left:782.9pt;margin-top:558.75pt;width:15.1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E05DE2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2DB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E05DE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AA43943" wp14:editId="0935B6C7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53" name="Shape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E05DE2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2DB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43943" id="_x0000_t202" coordsize="21600,21600" o:spt="202" path="m,l,21600r21600,l21600,xe">
              <v:stroke joinstyle="miter"/>
              <v:path gradientshapeok="t" o:connecttype="rect"/>
            </v:shapetype>
            <v:shape id="Shape 53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E05DE2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2DB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4" w:rsidRDefault="00040A94" w:rsidP="001B0342">
      <w:r>
        <w:separator/>
      </w:r>
    </w:p>
  </w:footnote>
  <w:footnote w:type="continuationSeparator" w:id="0">
    <w:p w:rsidR="00040A94" w:rsidRDefault="00040A94" w:rsidP="001B0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5D8E"/>
    <w:multiLevelType w:val="multilevel"/>
    <w:tmpl w:val="CF080C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C49E7"/>
    <w:multiLevelType w:val="multilevel"/>
    <w:tmpl w:val="AEBE40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2B1168"/>
    <w:multiLevelType w:val="multilevel"/>
    <w:tmpl w:val="CE60A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7C79A1"/>
    <w:multiLevelType w:val="multilevel"/>
    <w:tmpl w:val="CC1CE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D81952"/>
    <w:multiLevelType w:val="multilevel"/>
    <w:tmpl w:val="3544C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E81DF3"/>
    <w:multiLevelType w:val="multilevel"/>
    <w:tmpl w:val="63A4E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FC"/>
    <w:rsid w:val="00040A94"/>
    <w:rsid w:val="001B0342"/>
    <w:rsid w:val="00222DBA"/>
    <w:rsid w:val="00B078FC"/>
    <w:rsid w:val="00C775AE"/>
    <w:rsid w:val="00E0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A3B21-62DD-4998-8C28-201BFB2D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34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B034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B0342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1B0342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1B0342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1B0342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1B0342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1B0342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1B0342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1B0342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1B0342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1B034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1B0342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1B034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03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B034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1B03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034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ww.skan.ru/software/n7271_mediacoder.htm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citforum.ru/security/" TargetMode="External"/><Relationship Id="rId17" Type="http://schemas.openxmlformats.org/officeDocument/2006/relationships/hyperlink" Target="http://www.computer-museu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technologies.s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db.informika.ru/glossar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smaikl.narod.ru/antiviru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4HM8XZ/y8XyWUbx915NmXqzO4ckfWCi36D0x3xmUX98=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9ZIMqnlsguOPK4ZpID33FIh/BrMTvJlFCUcCHyPukV0=</DigestValue>
    </Reference>
  </SignedInfo>
  <SignatureValue>tlBn9jIDrhDBtWiFKbTeNpAW88EEdkV21pHss9OPQc/7cgOEMqnU+OUiKA1otZm+fRE7AaJIsaOc
tIGATLMBqA==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urn:ietf:params:xml:ns:cpxmlsec:algorithms:gostr34112012-256"/>
        <DigestValue>Ghphp2It/KgIWvpP2kcD1FdgRPyO5A2D4LS7STisdXw=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z/PjcKUacim782JrWPGgeVeNEgP9K5K2eaDYE1GPBXY=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uItjpehbm3ILHkgvBOtQ2GRwbvl+P4Vq6WGunmseQzY=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FFd5wZelJDBwQ0b+lwr4eusLLCa9Ex+bn3OkmyKL4d8=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WyxrEhwaZ9fPnwpwAuSxpf51IYCEE73kBcyxR5rC7F8=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1HjRTnzxD6dipEwUAPjPIcfaNW+ERIG1XsxXknkhfrM=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fQbKu9zWWozLWxdioUHgWmKbA/x/OEBWCZsvm2Q4xn4=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WxLva8n3MCZGEoKvb8+iQWCE1ir49TUXn8/QF3gQJjY=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xlHM/wCuNMAdps3bWph38Od3Czq6RdFVJgDGvxRZ/8I=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TGumRnRU/8KBm5etJ7havBws76aKYGF0kRrt0l82d9A=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tDh47k6FXH5gomzODboOuK6c0pybgBKT9LJtpzxcq7Y=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2024-04-15T22:53:30Z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2212</Words>
  <Characters>12613</Characters>
  <Application>Microsoft Office Word</Application>
  <DocSecurity>0</DocSecurity>
  <Lines>105</Lines>
  <Paragraphs>29</Paragraphs>
  <ScaleCrop>false</ScaleCrop>
  <Company/>
  <LinksUpToDate>false</LinksUpToDate>
  <CharactersWithSpaces>14796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2024-04-14T20:50:00Z</dcterms:created>
  <dcterms:modified xsi:type="dcterms:W3CDTF">2024-04-14T23:41:00Z</dcterms:modified>
</cp:coreProperties>
</file>